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Chars="0" w:right="0" w:rightChars="0"/>
        <w:jc w:val="left"/>
        <w:textAlignment w:val="baseline"/>
        <w:outlineLvl w:val="9"/>
        <w:rPr>
          <w:rFonts w:hint="eastAsia" w:asciiTheme="minorEastAsia" w:hAnsiTheme="minorEastAsia" w:cstheme="minorEastAsia"/>
          <w:b w:val="0"/>
          <w:bCs w:val="0"/>
          <w:i w:val="0"/>
          <w:caps w:val="0"/>
          <w:color w:val="494949"/>
          <w:spacing w:val="0"/>
          <w:sz w:val="22"/>
          <w:szCs w:val="22"/>
          <w:shd w:val="clear" w:fill="FFFFFF"/>
          <w:vertAlign w:val="baseline"/>
          <w:lang w:val="en-US" w:eastAsia="zh-CN"/>
        </w:rPr>
      </w:pPr>
      <w:r>
        <w:rPr>
          <w:rFonts w:hint="eastAsia" w:asciiTheme="minorEastAsia" w:hAnsiTheme="minorEastAsia" w:cstheme="minorEastAsia"/>
          <w:b w:val="0"/>
          <w:bCs w:val="0"/>
          <w:i w:val="0"/>
          <w:caps w:val="0"/>
          <w:color w:val="494949"/>
          <w:spacing w:val="0"/>
          <w:sz w:val="22"/>
          <w:szCs w:val="22"/>
          <w:shd w:val="clear" w:fill="FFFFFF"/>
          <w:vertAlign w:val="baseline"/>
          <w:lang w:eastAsia="zh-CN"/>
        </w:rPr>
        <w:t>附件</w:t>
      </w:r>
      <w:r>
        <w:rPr>
          <w:rFonts w:hint="eastAsia" w:asciiTheme="minorEastAsia" w:hAnsiTheme="minorEastAsia" w:cstheme="minorEastAsia"/>
          <w:b w:val="0"/>
          <w:bCs w:val="0"/>
          <w:i w:val="0"/>
          <w:caps w:val="0"/>
          <w:color w:val="494949"/>
          <w:spacing w:val="0"/>
          <w:sz w:val="22"/>
          <w:szCs w:val="22"/>
          <w:shd w:val="clear" w:fill="FFFFFF"/>
          <w:vertAlign w:val="baseline"/>
          <w:lang w:val="en-US" w:eastAsia="zh-CN"/>
        </w:rPr>
        <w:t>1</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rightChars="0"/>
        <w:jc w:val="center"/>
        <w:textAlignment w:val="baseline"/>
        <w:outlineLvl w:val="9"/>
        <w:rPr>
          <w:rFonts w:hint="eastAsia" w:asciiTheme="minorEastAsia" w:hAnsiTheme="minorEastAsia" w:eastAsiaTheme="minorEastAsia" w:cstheme="minorEastAsia"/>
          <w:b/>
          <w:bCs/>
          <w:i w:val="0"/>
          <w:caps w:val="0"/>
          <w:color w:val="494949"/>
          <w:spacing w:val="0"/>
          <w:sz w:val="24"/>
          <w:szCs w:val="24"/>
          <w:shd w:val="clear" w:fill="FFFFFF"/>
          <w:vertAlign w:val="baseline"/>
          <w:lang w:eastAsia="zh-CN"/>
        </w:rPr>
      </w:pPr>
      <w:bookmarkStart w:id="0" w:name="_GoBack"/>
      <w:r>
        <w:rPr>
          <w:rFonts w:hint="eastAsia" w:asciiTheme="minorEastAsia" w:hAnsiTheme="minorEastAsia" w:cstheme="minorEastAsia"/>
          <w:b/>
          <w:bCs/>
          <w:i w:val="0"/>
          <w:caps w:val="0"/>
          <w:color w:val="494949"/>
          <w:spacing w:val="0"/>
          <w:sz w:val="28"/>
          <w:szCs w:val="28"/>
          <w:shd w:val="clear" w:fill="FFFFFF"/>
          <w:vertAlign w:val="baseline"/>
          <w:lang w:eastAsia="zh-CN"/>
        </w:rPr>
        <w:t>攀枝花学院全职引进博士研究生需求</w:t>
      </w:r>
      <w:r>
        <w:rPr>
          <w:rFonts w:hint="eastAsia" w:asciiTheme="minorEastAsia" w:hAnsiTheme="minorEastAsia" w:eastAsiaTheme="minorEastAsia" w:cstheme="minorEastAsia"/>
          <w:b/>
          <w:bCs/>
          <w:i w:val="0"/>
          <w:caps w:val="0"/>
          <w:color w:val="494949"/>
          <w:spacing w:val="0"/>
          <w:sz w:val="28"/>
          <w:szCs w:val="28"/>
          <w:shd w:val="clear" w:fill="FFFFFF"/>
          <w:vertAlign w:val="baseline"/>
        </w:rPr>
        <w:t>学科</w:t>
      </w:r>
      <w:r>
        <w:rPr>
          <w:rFonts w:hint="eastAsia" w:asciiTheme="minorEastAsia" w:hAnsiTheme="minorEastAsia" w:eastAsiaTheme="minorEastAsia" w:cstheme="minorEastAsia"/>
          <w:b/>
          <w:bCs/>
          <w:i w:val="0"/>
          <w:caps w:val="0"/>
          <w:color w:val="494949"/>
          <w:spacing w:val="0"/>
          <w:sz w:val="28"/>
          <w:szCs w:val="28"/>
          <w:shd w:val="clear" w:fill="FFFFFF"/>
          <w:vertAlign w:val="baseline"/>
          <w:lang w:eastAsia="zh-CN"/>
        </w:rPr>
        <w:t>或专业</w:t>
      </w:r>
    </w:p>
    <w:bookmarkEnd w:id="0"/>
    <w:tbl>
      <w:tblPr>
        <w:tblStyle w:val="4"/>
        <w:tblW w:w="104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182"/>
        <w:gridCol w:w="4120"/>
        <w:gridCol w:w="31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3182" w:type="dxa"/>
            <w:tcBorders>
              <w:top w:val="single" w:color="000000" w:sz="8" w:space="0"/>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baseline"/>
              <w:outlineLvl w:val="9"/>
              <w:rPr>
                <w:rFonts w:hint="eastAsia" w:asciiTheme="minorEastAsia" w:hAnsiTheme="minorEastAsia" w:eastAsiaTheme="minorEastAsia" w:cstheme="minorEastAsia"/>
                <w:b/>
                <w:bCs/>
                <w:i w:val="0"/>
                <w:caps w:val="0"/>
                <w:color w:val="494949"/>
                <w:spacing w:val="0"/>
                <w:sz w:val="24"/>
                <w:szCs w:val="24"/>
                <w:shd w:val="clear" w:fill="FFFFFF"/>
                <w:vertAlign w:val="baseline"/>
                <w:lang w:eastAsia="zh-CN"/>
              </w:rPr>
            </w:pPr>
            <w:r>
              <w:rPr>
                <w:rFonts w:hint="eastAsia" w:asciiTheme="minorEastAsia" w:hAnsiTheme="minorEastAsia" w:cstheme="minorEastAsia"/>
                <w:b/>
                <w:bCs/>
                <w:i w:val="0"/>
                <w:caps w:val="0"/>
                <w:color w:val="494949"/>
                <w:spacing w:val="0"/>
                <w:sz w:val="24"/>
                <w:szCs w:val="24"/>
                <w:shd w:val="clear" w:fill="FFFFFF"/>
                <w:vertAlign w:val="baseline"/>
                <w:lang w:eastAsia="zh-CN"/>
              </w:rPr>
              <w:t>二级单位</w:t>
            </w:r>
          </w:p>
        </w:tc>
        <w:tc>
          <w:tcPr>
            <w:tcW w:w="4120" w:type="dxa"/>
            <w:tcBorders>
              <w:top w:val="single" w:color="000000" w:sz="8" w:space="0"/>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baseline"/>
              <w:outlineLvl w:val="9"/>
              <w:rPr>
                <w:rFonts w:hint="eastAsia" w:asciiTheme="minorEastAsia" w:hAnsiTheme="minorEastAsia" w:eastAsiaTheme="minorEastAsia" w:cstheme="minorEastAsia"/>
                <w:b/>
                <w:bCs/>
                <w:i w:val="0"/>
                <w:caps w:val="0"/>
                <w:color w:val="494949"/>
                <w:spacing w:val="0"/>
                <w:sz w:val="24"/>
                <w:szCs w:val="24"/>
                <w:shd w:val="clear" w:fill="FFFFFF"/>
                <w:vertAlign w:val="baseline"/>
              </w:rPr>
            </w:pPr>
            <w:r>
              <w:rPr>
                <w:rFonts w:hint="eastAsia" w:asciiTheme="minorEastAsia" w:hAnsiTheme="minorEastAsia" w:cstheme="minorEastAsia"/>
                <w:b/>
                <w:bCs/>
                <w:i w:val="0"/>
                <w:caps w:val="0"/>
                <w:color w:val="494949"/>
                <w:spacing w:val="0"/>
                <w:sz w:val="24"/>
                <w:szCs w:val="24"/>
                <w:shd w:val="clear" w:fill="FFFFFF"/>
                <w:vertAlign w:val="baseline"/>
                <w:lang w:eastAsia="zh-CN"/>
              </w:rPr>
              <w:t>需求</w:t>
            </w:r>
            <w:r>
              <w:rPr>
                <w:rFonts w:hint="eastAsia" w:asciiTheme="minorEastAsia" w:hAnsiTheme="minorEastAsia" w:eastAsiaTheme="minorEastAsia" w:cstheme="minorEastAsia"/>
                <w:b/>
                <w:bCs/>
                <w:i w:val="0"/>
                <w:caps w:val="0"/>
                <w:color w:val="494949"/>
                <w:spacing w:val="0"/>
                <w:sz w:val="24"/>
                <w:szCs w:val="24"/>
                <w:shd w:val="clear" w:fill="FFFFFF"/>
                <w:vertAlign w:val="baseline"/>
              </w:rPr>
              <w:t>学科</w:t>
            </w:r>
            <w:r>
              <w:rPr>
                <w:rFonts w:hint="eastAsia" w:asciiTheme="minorEastAsia" w:hAnsiTheme="minorEastAsia" w:cstheme="minorEastAsia"/>
                <w:b/>
                <w:bCs/>
                <w:i w:val="0"/>
                <w:caps w:val="0"/>
                <w:color w:val="494949"/>
                <w:spacing w:val="0"/>
                <w:sz w:val="24"/>
                <w:szCs w:val="24"/>
                <w:shd w:val="clear" w:fill="FFFFFF"/>
                <w:vertAlign w:val="baseline"/>
                <w:lang w:eastAsia="zh-CN"/>
              </w:rPr>
              <w:t>或专业</w:t>
            </w:r>
          </w:p>
        </w:tc>
        <w:tc>
          <w:tcPr>
            <w:tcW w:w="3135" w:type="dxa"/>
            <w:tcBorders>
              <w:top w:val="single" w:color="000000" w:sz="8" w:space="0"/>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baseline"/>
              <w:outlineLvl w:val="9"/>
              <w:rPr>
                <w:rFonts w:hint="eastAsia" w:asciiTheme="minorEastAsia" w:hAnsiTheme="minorEastAsia" w:cstheme="minorEastAsia"/>
                <w:b/>
                <w:bCs/>
                <w:i w:val="0"/>
                <w:caps w:val="0"/>
                <w:color w:val="494949"/>
                <w:spacing w:val="0"/>
                <w:sz w:val="24"/>
                <w:szCs w:val="24"/>
                <w:shd w:val="clear" w:fill="FFFFFF"/>
                <w:vertAlign w:val="baseline"/>
                <w:lang w:eastAsia="zh-CN"/>
              </w:rPr>
            </w:pPr>
            <w:r>
              <w:rPr>
                <w:rFonts w:hint="eastAsia" w:asciiTheme="minorEastAsia" w:hAnsiTheme="minorEastAsia" w:cstheme="minorEastAsia"/>
                <w:b/>
                <w:bCs/>
                <w:i w:val="0"/>
                <w:caps w:val="0"/>
                <w:color w:val="494949"/>
                <w:spacing w:val="0"/>
                <w:sz w:val="24"/>
                <w:szCs w:val="24"/>
                <w:shd w:val="clear" w:fill="FFFFFF"/>
                <w:vertAlign w:val="baseline"/>
                <w:lang w:eastAsia="zh-CN"/>
              </w:rPr>
              <w:t>联系人及方式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220" w:firstLineChars="10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人文社科学院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法学、中国语言文学</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440" w:firstLineChars="200"/>
              <w:jc w:val="both"/>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孔老师 0812-3370536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"http://rwxy.pzhu.cn/"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t>http://rwxy.pzhu.cn/</w:t>
            </w:r>
            <w:r>
              <w:rPr>
                <w:rFonts w:hint="eastAsia" w:ascii="宋体" w:hAnsi="宋体" w:eastAsia="宋体" w:cs="宋体"/>
                <w:color w:val="auto"/>
                <w:sz w:val="22"/>
                <w:szCs w:val="22"/>
                <w:lang w:val="en-US" w:eastAsia="zh-CN"/>
              </w:rPr>
              <w:fldChar w:fldCharType="end"/>
            </w: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"http://rwxy.pzhu.cn/"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fldChar w:fldCharType="end"/>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经济与管理学院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工商管理、管理科学与工程、应用经济学、（企业管理需要财务管理、人力资源管理、市场营销方向）。</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张老师 0812-3370648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http://jgx.pzhu.cn/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艺术学院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设计艺术学</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庞老师 0812-3371013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http://ysx.pzhu.cn/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4"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外国语学院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汉语国际教育、英语语言文学</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widowControl/>
              <w:jc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隆老师 0812-3371012</w:t>
            </w:r>
          </w:p>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16"/>
                <w:szCs w:val="16"/>
                <w:lang w:bidi="ar"/>
              </w:rPr>
              <w:t>http://wgyxy.pzhu.cn/main/index.asp</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9"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土木与建筑工程学院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土木工程、建筑学、测绘科学与技术</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widowControl/>
              <w:jc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吴老师 0812-3373908</w:t>
            </w:r>
          </w:p>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16"/>
                <w:szCs w:val="16"/>
                <w:lang w:bidi="ar"/>
              </w:rPr>
              <w:t>http://tmx.pzhu.cn/main/index.asp</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highlight w:val="none"/>
                <w:lang w:eastAsia="zh-CN"/>
              </w:rPr>
              <w:t>钒钛学院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材料科学与工程、材料成型及控制工程、新能源科学与工程</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安老师</w:t>
            </w:r>
            <w:r>
              <w:rPr>
                <w:rFonts w:hint="eastAsia" w:ascii="宋体" w:hAnsi="宋体" w:eastAsia="宋体" w:cs="宋体"/>
                <w:color w:val="auto"/>
                <w:sz w:val="22"/>
                <w:szCs w:val="22"/>
                <w:lang w:val="en-US" w:eastAsia="zh-CN"/>
              </w:rPr>
              <w:t xml:space="preserve"> 0812-3374026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http://ftxy.pzhu.cn/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生物与化学工程学院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widowControl/>
              <w:jc w:val="left"/>
              <w:rPr>
                <w:rFonts w:hint="eastAsia" w:ascii="宋体" w:hAnsi="宋体" w:eastAsia="宋体" w:cs="宋体"/>
                <w:color w:val="auto"/>
                <w:sz w:val="22"/>
                <w:szCs w:val="22"/>
              </w:rPr>
            </w:pPr>
            <w:r>
              <w:rPr>
                <w:rFonts w:hint="eastAsia" w:ascii="宋体" w:hAnsi="宋体" w:cs="宋体"/>
                <w:color w:val="auto"/>
                <w:kern w:val="0"/>
                <w:szCs w:val="21"/>
                <w:lang w:eastAsia="zh-CN"/>
              </w:rPr>
              <w:t>化学工程与技术、环境科学与工程</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张老师 0812-3371021</w:t>
            </w:r>
          </w:p>
          <w:p>
            <w:pPr>
              <w:widowControl/>
              <w:jc w:val="center"/>
              <w:rPr>
                <w:rFonts w:hint="eastAsia" w:ascii="宋体" w:hAnsi="宋体" w:cs="宋体"/>
                <w:color w:val="auto"/>
                <w:kern w:val="0"/>
                <w:szCs w:val="21"/>
                <w:lang w:eastAsia="zh-CN"/>
              </w:rPr>
            </w:pPr>
            <w:r>
              <w:rPr>
                <w:rFonts w:hint="eastAsia" w:ascii="宋体" w:hAnsi="宋体" w:eastAsia="宋体" w:cs="宋体"/>
                <w:i w:val="0"/>
                <w:color w:val="auto"/>
                <w:kern w:val="0"/>
                <w:sz w:val="22"/>
                <w:szCs w:val="22"/>
                <w:u w:val="none"/>
                <w:lang w:val="en-US" w:eastAsia="zh-CN" w:bidi="ar"/>
              </w:rPr>
              <w:t>http://shx.pzhu.cn/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27" w:hRule="atLeast"/>
          <w:jc w:val="center"/>
        </w:trPr>
        <w:tc>
          <w:tcPr>
            <w:tcW w:w="3182" w:type="dxa"/>
            <w:tcBorders>
              <w:top w:val="nil"/>
              <w:lef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智能制造学院</w:t>
            </w:r>
          </w:p>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rPr>
            </w:pPr>
          </w:p>
        </w:tc>
        <w:tc>
          <w:tcPr>
            <w:tcW w:w="4120" w:type="dxa"/>
            <w:tcBorders>
              <w:top w:val="nil"/>
              <w:left w:val="nil"/>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机械工程、仪器科学与技术、电气工程、电子科学与技术、信息与通信工程、控制科学与工程、计算机科学与技术</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widowControl/>
              <w:jc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val="en-US" w:eastAsia="zh-CN" w:bidi="ar"/>
              </w:rPr>
              <w:t>蒋</w:t>
            </w:r>
            <w:r>
              <w:rPr>
                <w:rFonts w:hint="eastAsia" w:ascii="宋体" w:hAnsi="宋体" w:eastAsia="宋体" w:cs="宋体"/>
                <w:color w:val="auto"/>
                <w:kern w:val="0"/>
                <w:sz w:val="22"/>
                <w:szCs w:val="22"/>
                <w:lang w:bidi="ar"/>
              </w:rPr>
              <w:t>老师 0812-3373658</w:t>
            </w:r>
          </w:p>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http://znzz.pzhu.cn/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9"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数学与计算机学院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计算机科学与技术、软件工程、信息与通信工程、网络空间安全、数学</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张老师 0812-3372699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http://jsj.pzhu.cn/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交通与汽车工程学院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机械工程（车辆工程）、交通运输工程</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柯老师 0812-3373338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i w:val="0"/>
                <w:color w:val="auto"/>
                <w:kern w:val="0"/>
                <w:sz w:val="22"/>
                <w:szCs w:val="22"/>
                <w:u w:val="none"/>
                <w:lang w:val="en-US" w:eastAsia="zh-CN" w:bidi="ar"/>
              </w:rPr>
              <w:t>http://jqxy.pzhu.cn/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182" w:type="dxa"/>
            <w:tcBorders>
              <w:top w:val="nil"/>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康养学院</w:t>
            </w:r>
          </w:p>
        </w:tc>
        <w:tc>
          <w:tcPr>
            <w:tcW w:w="4120" w:type="dxa"/>
            <w:tcBorders>
              <w:top w:val="nil"/>
              <w:left w:val="nil"/>
              <w:bottom w:val="single" w:color="000000" w:sz="8"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护理学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针灸推拿学</w:t>
            </w:r>
          </w:p>
        </w:tc>
        <w:tc>
          <w:tcPr>
            <w:tcW w:w="3135" w:type="dxa"/>
            <w:tcBorders>
              <w:top w:val="nil"/>
              <w:left w:val="nil"/>
              <w:bottom w:val="single" w:color="000000" w:sz="8" w:space="0"/>
              <w:right w:val="single" w:color="000000" w:sz="8" w:space="0"/>
            </w:tcBorders>
            <w:shd w:val="clear" w:color="auto" w:fill="auto"/>
            <w:tcMar>
              <w:left w:w="105" w:type="dxa"/>
              <w:right w:w="105" w:type="dxa"/>
            </w:tcMar>
            <w:vAlign w:val="center"/>
          </w:tcPr>
          <w:p>
            <w:pPr>
              <w:widowControl/>
              <w:jc w:val="center"/>
              <w:rPr>
                <w:rFonts w:ascii="宋体" w:hAnsi="宋体" w:eastAsia="宋体" w:cs="宋体"/>
                <w:color w:val="auto"/>
                <w:kern w:val="0"/>
                <w:sz w:val="22"/>
                <w:szCs w:val="22"/>
              </w:rPr>
            </w:pPr>
            <w:r>
              <w:rPr>
                <w:rFonts w:hint="eastAsia" w:ascii="宋体" w:hAnsi="宋体" w:eastAsia="宋体" w:cs="宋体"/>
                <w:color w:val="auto"/>
                <w:kern w:val="0"/>
                <w:sz w:val="22"/>
                <w:szCs w:val="22"/>
                <w:lang w:eastAsia="zh-CN"/>
              </w:rPr>
              <w:t>李</w:t>
            </w:r>
            <w:r>
              <w:rPr>
                <w:rFonts w:hint="eastAsia" w:ascii="宋体" w:hAnsi="宋体" w:eastAsia="宋体" w:cs="宋体"/>
                <w:color w:val="auto"/>
                <w:kern w:val="0"/>
                <w:sz w:val="22"/>
                <w:szCs w:val="22"/>
              </w:rPr>
              <w:t>老师 0812-5191890</w:t>
            </w:r>
          </w:p>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rPr>
              <w:t>http://kyxy.pzhu.cn/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3182" w:type="dxa"/>
            <w:tcBorders>
              <w:top w:val="nil"/>
              <w:left w:val="single" w:color="000000" w:sz="8" w:space="0"/>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临床医学院</w:t>
            </w:r>
          </w:p>
        </w:tc>
        <w:tc>
          <w:tcPr>
            <w:tcW w:w="4120" w:type="dxa"/>
            <w:tcBorders>
              <w:top w:val="nil"/>
              <w:left w:val="nil"/>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baseline"/>
              <w:rPr>
                <w:rFonts w:hint="eastAsia" w:ascii="宋体" w:hAnsi="宋体" w:eastAsia="宋体" w:cs="宋体"/>
                <w:color w:val="auto"/>
                <w:sz w:val="22"/>
                <w:szCs w:val="22"/>
              </w:rPr>
            </w:pPr>
            <w:r>
              <w:rPr>
                <w:rFonts w:hint="eastAsia" w:ascii="宋体" w:hAnsi="宋体" w:eastAsia="宋体" w:cs="宋体"/>
                <w:color w:val="auto"/>
                <w:sz w:val="22"/>
                <w:szCs w:val="22"/>
                <w:lang w:eastAsia="zh-CN"/>
              </w:rPr>
              <w:t>临床医学</w:t>
            </w:r>
          </w:p>
        </w:tc>
        <w:tc>
          <w:tcPr>
            <w:tcW w:w="3135" w:type="dxa"/>
            <w:tcBorders>
              <w:top w:val="nil"/>
              <w:left w:val="nil"/>
              <w:bottom w:val="single" w:color="auto" w:sz="4" w:space="0"/>
              <w:right w:val="single" w:color="000000" w:sz="8"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马老师 0812-2213044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i w:val="0"/>
                <w:color w:val="auto"/>
                <w:kern w:val="0"/>
                <w:sz w:val="22"/>
                <w:szCs w:val="22"/>
                <w:u w:val="none"/>
                <w:lang w:val="en-US" w:eastAsia="zh-CN" w:bidi="ar"/>
              </w:rPr>
              <w:t>http://www.pzhzxy66.com/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3182" w:type="dxa"/>
            <w:tcBorders>
              <w:top w:val="single" w:color="auto" w:sz="4" w:space="0"/>
              <w:left w:val="single" w:color="000000" w:sz="8" w:space="0"/>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基础</w:t>
            </w:r>
            <w:r>
              <w:rPr>
                <w:rFonts w:hint="eastAsia" w:ascii="宋体" w:hAnsi="宋体" w:eastAsia="宋体" w:cs="宋体"/>
                <w:color w:val="auto"/>
                <w:sz w:val="22"/>
                <w:szCs w:val="22"/>
              </w:rPr>
              <w:t>医学院</w:t>
            </w:r>
          </w:p>
        </w:tc>
        <w:tc>
          <w:tcPr>
            <w:tcW w:w="4120"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公共卫生与预防医学、基础医学</w:t>
            </w:r>
          </w:p>
        </w:tc>
        <w:tc>
          <w:tcPr>
            <w:tcW w:w="3135"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沈老师 0812-3370947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i w:val="0"/>
                <w:color w:val="auto"/>
                <w:kern w:val="0"/>
                <w:sz w:val="22"/>
                <w:szCs w:val="22"/>
                <w:u w:val="none"/>
                <w:lang w:val="en-US" w:eastAsia="zh-CN" w:bidi="ar"/>
              </w:rPr>
              <w:t>http://yxx.pzhu.cn/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82" w:type="dxa"/>
            <w:tcBorders>
              <w:top w:val="single" w:color="auto" w:sz="4" w:space="0"/>
              <w:left w:val="single" w:color="000000" w:sz="8" w:space="0"/>
              <w:bottom w:val="single" w:color="auto" w:sz="4"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中国特色社会主义理论教育学院</w:t>
            </w:r>
          </w:p>
        </w:tc>
        <w:tc>
          <w:tcPr>
            <w:tcW w:w="4120"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pStyle w:val="3"/>
              <w:widowControl/>
              <w:spacing w:beforeAutospacing="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rPr>
              <w:t>马克思主义理论、哲学、政治学</w:t>
            </w:r>
          </w:p>
        </w:tc>
        <w:tc>
          <w:tcPr>
            <w:tcW w:w="3135"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widowControl/>
              <w:jc w:val="center"/>
              <w:rPr>
                <w:rFonts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韩老师 0812-3373638</w:t>
            </w:r>
          </w:p>
          <w:p>
            <w:pPr>
              <w:pStyle w:val="3"/>
              <w:widowControl/>
              <w:spacing w:beforeAutospacing="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bidi="ar"/>
              </w:rPr>
              <w:t>http://ztxy.pzhu.cn/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34" w:hRule="atLeast"/>
          <w:jc w:val="center"/>
        </w:trPr>
        <w:tc>
          <w:tcPr>
            <w:tcW w:w="3182" w:type="dxa"/>
            <w:tcBorders>
              <w:top w:val="single" w:color="auto" w:sz="4" w:space="0"/>
              <w:left w:val="single" w:color="000000" w:sz="8" w:space="0"/>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公共实验教学中心</w:t>
            </w:r>
          </w:p>
        </w:tc>
        <w:tc>
          <w:tcPr>
            <w:tcW w:w="4120"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物理</w:t>
            </w:r>
          </w:p>
        </w:tc>
        <w:tc>
          <w:tcPr>
            <w:tcW w:w="3135"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刘老师 0812-3375166</w:t>
            </w:r>
          </w:p>
          <w:p>
            <w:pPr>
              <w:keepNext w:val="0"/>
              <w:keepLines w:val="0"/>
              <w:widowControl/>
              <w:suppressLineNumbers w:val="0"/>
              <w:jc w:val="left"/>
              <w:rPr>
                <w:rFonts w:hint="eastAsia" w:ascii="宋体" w:hAnsi="宋体" w:eastAsia="宋体" w:cs="宋体"/>
                <w:i w:val="0"/>
                <w:color w:val="auto"/>
                <w:kern w:val="0"/>
                <w:sz w:val="22"/>
                <w:szCs w:val="22"/>
                <w:u w:val="none"/>
                <w:lang w:val="en-US" w:eastAsia="zh-CN" w:bidi="ar"/>
              </w:rPr>
            </w:pPr>
            <w:r>
              <w:rPr>
                <w:rFonts w:ascii="宋体" w:hAnsi="宋体" w:eastAsia="宋体" w:cs="宋体"/>
                <w:color w:val="auto"/>
                <w:kern w:val="0"/>
                <w:sz w:val="24"/>
                <w:szCs w:val="24"/>
                <w:lang w:val="en-US" w:eastAsia="zh-CN" w:bidi="ar"/>
              </w:rPr>
              <w:t>http://ggsyjxzx.pzhu.cn/</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182" w:type="dxa"/>
            <w:tcBorders>
              <w:top w:val="single" w:color="auto" w:sz="4" w:space="0"/>
              <w:left w:val="single" w:color="000000" w:sz="8" w:space="0"/>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体育部</w:t>
            </w:r>
          </w:p>
        </w:tc>
        <w:tc>
          <w:tcPr>
            <w:tcW w:w="4120"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both"/>
              <w:textAlignment w:val="baseline"/>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体育学、体育教育训练学</w:t>
            </w:r>
          </w:p>
        </w:tc>
        <w:tc>
          <w:tcPr>
            <w:tcW w:w="3135" w:type="dxa"/>
            <w:tcBorders>
              <w:top w:val="single" w:color="auto" w:sz="4" w:space="0"/>
              <w:left w:val="nil"/>
              <w:bottom w:val="single" w:color="auto" w:sz="4" w:space="0"/>
              <w:right w:val="single" w:color="000000"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雷老师：0812-3375151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http://tyb.pzhu.cn/main/index.asp</w:t>
            </w:r>
          </w:p>
        </w:tc>
      </w:tr>
    </w:tbl>
    <w:p>
      <w:pPr>
        <w:widowControl/>
        <w:jc w:val="both"/>
        <w:rPr>
          <w:rFonts w:hint="eastAsia" w:ascii="宋体" w:hAnsi="宋体" w:cs="宋体" w:eastAsiaTheme="minorEastAsia"/>
          <w:kern w:val="0"/>
          <w:szCs w:val="21"/>
          <w:lang w:eastAsia="zh-CN"/>
        </w:rPr>
      </w:pPr>
      <w:r>
        <w:rPr>
          <w:rFonts w:hint="eastAsia" w:ascii="宋体" w:hAnsi="宋体" w:cs="宋体"/>
          <w:kern w:val="0"/>
          <w:szCs w:val="21"/>
          <w:lang w:eastAsia="zh-CN"/>
        </w:rPr>
        <w:t>注：具有行业、企业一线工作经历或相关执业资格证书且符合岗位招聘条件的人员可优先考虑。</w:t>
      </w:r>
    </w:p>
    <w:p>
      <w:pPr>
        <w:spacing w:line="440" w:lineRule="exact"/>
      </w:pPr>
    </w:p>
    <w:sectPr>
      <w:footerReference r:id="rId3" w:type="default"/>
      <w:pgSz w:w="11906" w:h="16838"/>
      <w:pgMar w:top="757" w:right="1800" w:bottom="28"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256C3"/>
    <w:rsid w:val="01461490"/>
    <w:rsid w:val="03454F5F"/>
    <w:rsid w:val="03677763"/>
    <w:rsid w:val="054908B9"/>
    <w:rsid w:val="075B5DF3"/>
    <w:rsid w:val="07DB2A79"/>
    <w:rsid w:val="09860C2E"/>
    <w:rsid w:val="0A4E746C"/>
    <w:rsid w:val="0A5321D7"/>
    <w:rsid w:val="0B3E2E13"/>
    <w:rsid w:val="0B954C31"/>
    <w:rsid w:val="0BD90C78"/>
    <w:rsid w:val="0C1311B4"/>
    <w:rsid w:val="0D5D0CB7"/>
    <w:rsid w:val="0D604241"/>
    <w:rsid w:val="0E8C6969"/>
    <w:rsid w:val="0ED16A2C"/>
    <w:rsid w:val="0EE02AD9"/>
    <w:rsid w:val="0F372AE9"/>
    <w:rsid w:val="0F47501F"/>
    <w:rsid w:val="10A51AF2"/>
    <w:rsid w:val="10B17D36"/>
    <w:rsid w:val="116775F2"/>
    <w:rsid w:val="12AF0F2E"/>
    <w:rsid w:val="15F001FF"/>
    <w:rsid w:val="17FF48A3"/>
    <w:rsid w:val="189159F5"/>
    <w:rsid w:val="189B2C7A"/>
    <w:rsid w:val="1A4F7019"/>
    <w:rsid w:val="1A6E7060"/>
    <w:rsid w:val="1BD345C6"/>
    <w:rsid w:val="1E81044D"/>
    <w:rsid w:val="1EF736D9"/>
    <w:rsid w:val="1F5D17DF"/>
    <w:rsid w:val="1F5F5FFA"/>
    <w:rsid w:val="20061318"/>
    <w:rsid w:val="203A62EF"/>
    <w:rsid w:val="209A13F5"/>
    <w:rsid w:val="22ED5CAF"/>
    <w:rsid w:val="25214A82"/>
    <w:rsid w:val="25AE7EEF"/>
    <w:rsid w:val="25DF5C7E"/>
    <w:rsid w:val="25E82D06"/>
    <w:rsid w:val="25E94742"/>
    <w:rsid w:val="2665074E"/>
    <w:rsid w:val="27A3202C"/>
    <w:rsid w:val="28D1141B"/>
    <w:rsid w:val="291D66B0"/>
    <w:rsid w:val="29832529"/>
    <w:rsid w:val="29C506C4"/>
    <w:rsid w:val="2C55577E"/>
    <w:rsid w:val="2D1A688D"/>
    <w:rsid w:val="2D67696B"/>
    <w:rsid w:val="30626438"/>
    <w:rsid w:val="30C90171"/>
    <w:rsid w:val="30E031A6"/>
    <w:rsid w:val="338C46DC"/>
    <w:rsid w:val="349C192B"/>
    <w:rsid w:val="35A83329"/>
    <w:rsid w:val="369671E8"/>
    <w:rsid w:val="37C256C3"/>
    <w:rsid w:val="38A166B5"/>
    <w:rsid w:val="3A9B681D"/>
    <w:rsid w:val="3AA31842"/>
    <w:rsid w:val="3AEC0298"/>
    <w:rsid w:val="3B0E2779"/>
    <w:rsid w:val="3BBC3D5D"/>
    <w:rsid w:val="3CD11D36"/>
    <w:rsid w:val="3CF51DA2"/>
    <w:rsid w:val="3D7C1827"/>
    <w:rsid w:val="3D9442C7"/>
    <w:rsid w:val="3F2E6B5A"/>
    <w:rsid w:val="3F635AB3"/>
    <w:rsid w:val="40187209"/>
    <w:rsid w:val="40230F3B"/>
    <w:rsid w:val="411D2A7A"/>
    <w:rsid w:val="420C2342"/>
    <w:rsid w:val="43BA59B2"/>
    <w:rsid w:val="4529045F"/>
    <w:rsid w:val="454418D6"/>
    <w:rsid w:val="476047BA"/>
    <w:rsid w:val="49117229"/>
    <w:rsid w:val="4B8444AE"/>
    <w:rsid w:val="4BFE5155"/>
    <w:rsid w:val="4C1D5F84"/>
    <w:rsid w:val="4C377A92"/>
    <w:rsid w:val="4C537145"/>
    <w:rsid w:val="4D04701E"/>
    <w:rsid w:val="4D671937"/>
    <w:rsid w:val="4E7217E3"/>
    <w:rsid w:val="50180E2A"/>
    <w:rsid w:val="507D412D"/>
    <w:rsid w:val="511002EA"/>
    <w:rsid w:val="519B2E6F"/>
    <w:rsid w:val="53461991"/>
    <w:rsid w:val="537C6516"/>
    <w:rsid w:val="53B4610E"/>
    <w:rsid w:val="54072045"/>
    <w:rsid w:val="540D1249"/>
    <w:rsid w:val="549733EF"/>
    <w:rsid w:val="54E03C61"/>
    <w:rsid w:val="56D9786D"/>
    <w:rsid w:val="58B53048"/>
    <w:rsid w:val="58C534BE"/>
    <w:rsid w:val="59FD1C83"/>
    <w:rsid w:val="5BB06E16"/>
    <w:rsid w:val="5C0E6F4D"/>
    <w:rsid w:val="5DEE62CC"/>
    <w:rsid w:val="5E030D79"/>
    <w:rsid w:val="5F047DC6"/>
    <w:rsid w:val="5F9C0575"/>
    <w:rsid w:val="60BD3B02"/>
    <w:rsid w:val="616E70BA"/>
    <w:rsid w:val="62054ED9"/>
    <w:rsid w:val="621224C4"/>
    <w:rsid w:val="626845C0"/>
    <w:rsid w:val="62CC360C"/>
    <w:rsid w:val="63205573"/>
    <w:rsid w:val="63EA4DF9"/>
    <w:rsid w:val="63F95413"/>
    <w:rsid w:val="659A4D4A"/>
    <w:rsid w:val="681A7359"/>
    <w:rsid w:val="68E02397"/>
    <w:rsid w:val="6905450F"/>
    <w:rsid w:val="69562941"/>
    <w:rsid w:val="69C557E5"/>
    <w:rsid w:val="69E372EC"/>
    <w:rsid w:val="6BB97376"/>
    <w:rsid w:val="6BE11715"/>
    <w:rsid w:val="6CB60FB4"/>
    <w:rsid w:val="6D5454A0"/>
    <w:rsid w:val="71A26122"/>
    <w:rsid w:val="71C62965"/>
    <w:rsid w:val="72747BCE"/>
    <w:rsid w:val="73B40FF1"/>
    <w:rsid w:val="73C24F88"/>
    <w:rsid w:val="742522E8"/>
    <w:rsid w:val="74E267D1"/>
    <w:rsid w:val="75047A55"/>
    <w:rsid w:val="752947A1"/>
    <w:rsid w:val="76A267B1"/>
    <w:rsid w:val="7964647A"/>
    <w:rsid w:val="7A1A1E71"/>
    <w:rsid w:val="7E965B8C"/>
    <w:rsid w:val="7EFF3CE8"/>
    <w:rsid w:val="7F9056B4"/>
    <w:rsid w:val="7FEA65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2018-04-08T01:30:00Z</dcterms:created>
  <dc:creator>baby</dc:creator>
  <cp:lastModifiedBy>印记</cp:lastModifiedBy>
  <cp:lastPrinted>2018-04-08T02:54:00Z</cp:lastPrinted>
  <dcterms:modified xsi:type="dcterms:W3CDTF">2020-08-18T02:42:27Z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